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32" w:rsidRDefault="00137108" w:rsidP="00386613">
      <w:pPr>
        <w:spacing w:afterLines="50" w:after="146" w:line="280" w:lineRule="exact"/>
      </w:pPr>
      <w:r>
        <w:rPr>
          <w:rFonts w:hint="eastAsia"/>
        </w:rPr>
        <w:t>LAN（ローカル・エリア・ネットワーク）では、どのようなことが実現できるのか。また、LANを構築するために何が必要なのか。それを知るためには、LANの基礎知識が必要です。LANは、クライアントのユーザーが</w:t>
      </w:r>
      <w:r w:rsidR="0080763F">
        <w:rPr>
          <w:rFonts w:hint="eastAsia"/>
        </w:rPr>
        <w:t>サーバー</w:t>
      </w:r>
      <w:r>
        <w:rPr>
          <w:rFonts w:hint="eastAsia"/>
        </w:rPr>
        <w:t>の機能を</w:t>
      </w:r>
      <w:r>
        <w:rPr>
          <w:rFonts w:hint="eastAsia"/>
        </w:rPr>
        <w:t>利用する「クライアントサーバー型」と、パソコン同士を対等に接続する小規模な形態「ピア・ツー・ピア型」の2種類に大きく分けられます。ここでは、クライアントサーバー型を中心にLANの構成を説明します。</w:t>
      </w:r>
    </w:p>
    <w:p w:rsidR="00386613" w:rsidRDefault="00386613" w:rsidP="007E30B9">
      <w:pPr>
        <w:pStyle w:val="a3"/>
        <w:rPr>
          <w:color w:val="F7CAAC" w:themeColor="accent2" w:themeTint="66"/>
        </w:rPr>
        <w:sectPr w:rsidR="00386613" w:rsidSect="00395636">
          <w:headerReference w:type="even" r:id="rId7"/>
          <w:headerReference w:type="default" r:id="rId8"/>
          <w:footerReference w:type="even" r:id="rId9"/>
          <w:footerReference w:type="default" r:id="rId10"/>
          <w:pgSz w:w="16838" w:h="11906" w:orient="landscape" w:code="9"/>
          <w:pgMar w:top="1418" w:right="1134" w:bottom="1134" w:left="1134" w:header="737" w:footer="737" w:gutter="0"/>
          <w:cols w:num="2" w:space="494"/>
          <w:docGrid w:type="linesAndChars" w:linePitch="292" w:charSpace="-2685"/>
        </w:sectPr>
      </w:pPr>
    </w:p>
    <w:p w:rsidR="0080763F" w:rsidRPr="00803877" w:rsidRDefault="0080763F" w:rsidP="007E30B9">
      <w:pPr>
        <w:pStyle w:val="a3"/>
        <w:rPr>
          <w:color w:val="F7CAAC" w:themeColor="accent2" w:themeTint="66"/>
        </w:rPr>
      </w:pPr>
      <w:r w:rsidRPr="00803877">
        <w:rPr>
          <w:rFonts w:hint="eastAsia"/>
          <w:color w:val="F7CAAC" w:themeColor="accent2" w:themeTint="66"/>
        </w:rPr>
        <w:t>■サーバー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ネットワーク全体を管理するコンピューターをサーバーといいます。規模の大きなネットワークでは高い処理能力が要求されます。LAN上のアプリケーションやデータを一括して管理するため、メモリやハードディスクの容量の大きなものが必要となります。何かを管理するためのコンピューターはすべてサーバーと呼びます。たとえば、ファイル管理だけを行うサーバーはファイルサーバー、プリンターを管理するサーバーはプリントサーバーと呼びます。</w:t>
      </w:r>
    </w:p>
    <w:p w:rsidR="0080763F" w:rsidRPr="0080763F" w:rsidRDefault="0080763F" w:rsidP="007E30B9">
      <w:pPr>
        <w:pStyle w:val="a3"/>
        <w:rPr>
          <w:color w:val="F7CAAC" w:themeColor="accent2" w:themeTint="66"/>
        </w:rPr>
      </w:pPr>
      <w:r w:rsidRPr="0080763F">
        <w:rPr>
          <w:rFonts w:hint="eastAsia"/>
          <w:color w:val="F7CAAC" w:themeColor="accent2" w:themeTint="66"/>
        </w:rPr>
        <w:t>■ネットワークOS（</w:t>
      </w:r>
      <w:r w:rsidR="00803877" w:rsidRPr="0080763F">
        <w:rPr>
          <w:color w:val="F7CAAC" w:themeColor="accent2" w:themeTint="66"/>
        </w:rPr>
        <w:t>operating</w:t>
      </w:r>
      <w:r w:rsidRPr="0080763F">
        <w:rPr>
          <w:rFonts w:hint="eastAsia"/>
          <w:color w:val="F7CAAC" w:themeColor="accent2" w:themeTint="66"/>
        </w:rPr>
        <w:t xml:space="preserve"> system）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サーバー上でネットワーク全体を管理するソフトウェアです。ファイルやデータの転送、プリンターの制御、アプリケーションの起動といった処理を行います。ユーザーのIDやパスワードを管理し、不正なアクセスからデータを保護するのもネットワークOSの役目です。</w:t>
      </w:r>
    </w:p>
    <w:p w:rsidR="0080763F" w:rsidRPr="0080763F" w:rsidRDefault="0080763F" w:rsidP="007E30B9">
      <w:pPr>
        <w:pStyle w:val="a3"/>
        <w:rPr>
          <w:color w:val="F7CAAC" w:themeColor="accent2" w:themeTint="66"/>
        </w:rPr>
      </w:pPr>
      <w:r w:rsidRPr="0080763F">
        <w:rPr>
          <w:rFonts w:hint="eastAsia"/>
          <w:color w:val="F7CAAC" w:themeColor="accent2" w:themeTint="66"/>
        </w:rPr>
        <w:t>■プリントサーバー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ネットワーク・プリンターを管理するためのサーバーです。ネットワーク全体を管理するネットワークサーバー自体をプリントサーバーに使うことも可能です。複数のクライアントから同時にネットワーク・プリンターを利用しても競合しないようにプリンターとクライアントの間をとりもちます。クライアントから受け取ったデータは、いったんプリントサーバーのハードディスクに蓄えられるので、印刷が終了するまでの作業が中断されることがありません。また、バックグラウンドで印刷しているために、ほかのアプリケーションの動作が遅くなるということがありません。</w:t>
      </w:r>
    </w:p>
    <w:p w:rsidR="00823467" w:rsidRPr="00EE6486" w:rsidRDefault="00386613" w:rsidP="00823467">
      <w:pPr>
        <w:spacing w:before="240" w:line="280" w:lineRule="exact"/>
        <w:rPr>
          <w:rFonts w:hint="eastAsia"/>
        </w:rPr>
      </w:pPr>
      <w:r>
        <w:br w:type="column"/>
      </w:r>
      <w:r w:rsidR="00823467">
        <w:rPr>
          <w:rFonts w:hint="eastAsia"/>
        </w:rPr>
        <w:t>おすすめネットワーク製品一覧</w:t>
      </w:r>
    </w:p>
    <w:tbl>
      <w:tblPr>
        <w:tblStyle w:val="5-1"/>
        <w:tblW w:w="0" w:type="auto"/>
        <w:tblLook w:val="0420" w:firstRow="1" w:lastRow="0" w:firstColumn="0" w:lastColumn="0" w:noHBand="0" w:noVBand="1"/>
      </w:tblPr>
      <w:tblGrid>
        <w:gridCol w:w="1696"/>
        <w:gridCol w:w="1444"/>
        <w:gridCol w:w="1444"/>
      </w:tblGrid>
      <w:tr w:rsidR="005D140D" w:rsidTr="00C36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6" w:type="dxa"/>
          </w:tcPr>
          <w:p w:rsidR="005D140D" w:rsidRDefault="005D140D" w:rsidP="00C36005">
            <w:pPr>
              <w:spacing w:line="280" w:lineRule="exact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1444" w:type="dxa"/>
          </w:tcPr>
          <w:p w:rsidR="005D140D" w:rsidRDefault="005D140D" w:rsidP="00C36005">
            <w:pPr>
              <w:spacing w:line="280" w:lineRule="exact"/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1444" w:type="dxa"/>
          </w:tcPr>
          <w:p w:rsidR="005D140D" w:rsidRDefault="005D140D" w:rsidP="00C36005">
            <w:pPr>
              <w:spacing w:line="280" w:lineRule="exact"/>
              <w:jc w:val="center"/>
            </w:pPr>
            <w:r>
              <w:rPr>
                <w:rFonts w:hint="eastAsia"/>
              </w:rPr>
              <w:t>価格</w:t>
            </w:r>
          </w:p>
        </w:tc>
      </w:tr>
      <w:tr w:rsidR="0039439E" w:rsidTr="00C3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vMerge w:val="restart"/>
          </w:tcPr>
          <w:p w:rsidR="0039439E" w:rsidRDefault="0039439E" w:rsidP="00EE6486">
            <w:pPr>
              <w:spacing w:line="280" w:lineRule="exact"/>
            </w:pPr>
            <w:r>
              <w:rPr>
                <w:rFonts w:hint="eastAsia"/>
              </w:rPr>
              <w:t>（株）アンテック</w:t>
            </w:r>
          </w:p>
        </w:tc>
        <w:tc>
          <w:tcPr>
            <w:tcW w:w="1444" w:type="dxa"/>
          </w:tcPr>
          <w:p w:rsidR="0039439E" w:rsidRDefault="0039439E" w:rsidP="00EE6486">
            <w:pPr>
              <w:spacing w:line="280" w:lineRule="exact"/>
            </w:pPr>
            <w:r>
              <w:rPr>
                <w:rFonts w:hint="eastAsia"/>
              </w:rPr>
              <w:t>NTW2000-1</w:t>
            </w:r>
          </w:p>
        </w:tc>
        <w:tc>
          <w:tcPr>
            <w:tcW w:w="1444" w:type="dxa"/>
          </w:tcPr>
          <w:p w:rsidR="0039439E" w:rsidRDefault="0039439E" w:rsidP="00C36005">
            <w:pPr>
              <w:spacing w:line="280" w:lineRule="exact"/>
              <w:jc w:val="right"/>
            </w:pPr>
            <w:r>
              <w:rPr>
                <w:rFonts w:hint="eastAsia"/>
              </w:rPr>
              <w:t>\9,800</w:t>
            </w:r>
          </w:p>
        </w:tc>
      </w:tr>
      <w:tr w:rsidR="0039439E" w:rsidTr="00C36005">
        <w:tc>
          <w:tcPr>
            <w:tcW w:w="1696" w:type="dxa"/>
            <w:vMerge/>
          </w:tcPr>
          <w:p w:rsidR="0039439E" w:rsidRDefault="0039439E" w:rsidP="00EE6486">
            <w:pPr>
              <w:spacing w:line="280" w:lineRule="exact"/>
            </w:pPr>
          </w:p>
        </w:tc>
        <w:tc>
          <w:tcPr>
            <w:tcW w:w="1444" w:type="dxa"/>
          </w:tcPr>
          <w:p w:rsidR="0039439E" w:rsidRDefault="0039439E" w:rsidP="00EE6486">
            <w:pPr>
              <w:spacing w:line="280" w:lineRule="exact"/>
            </w:pPr>
            <w:r>
              <w:rPr>
                <w:rFonts w:hint="eastAsia"/>
              </w:rPr>
              <w:t>NTW2000-2</w:t>
            </w:r>
          </w:p>
        </w:tc>
        <w:tc>
          <w:tcPr>
            <w:tcW w:w="1444" w:type="dxa"/>
          </w:tcPr>
          <w:p w:rsidR="0039439E" w:rsidRDefault="0039439E" w:rsidP="00C36005">
            <w:pPr>
              <w:spacing w:line="280" w:lineRule="exact"/>
              <w:jc w:val="right"/>
            </w:pPr>
            <w:r>
              <w:rPr>
                <w:rFonts w:hint="eastAsia"/>
              </w:rPr>
              <w:t>\12,000</w:t>
            </w:r>
          </w:p>
        </w:tc>
      </w:tr>
      <w:tr w:rsidR="0039439E" w:rsidTr="00C3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vMerge/>
          </w:tcPr>
          <w:p w:rsidR="0039439E" w:rsidRDefault="0039439E" w:rsidP="00EE6486">
            <w:pPr>
              <w:spacing w:line="280" w:lineRule="exact"/>
            </w:pPr>
          </w:p>
        </w:tc>
        <w:tc>
          <w:tcPr>
            <w:tcW w:w="1444" w:type="dxa"/>
          </w:tcPr>
          <w:p w:rsidR="0039439E" w:rsidRDefault="0039439E" w:rsidP="00EE6486">
            <w:pPr>
              <w:spacing w:line="280" w:lineRule="exact"/>
            </w:pPr>
            <w:r>
              <w:rPr>
                <w:rFonts w:hint="eastAsia"/>
              </w:rPr>
              <w:t>NTW2000-3</w:t>
            </w:r>
          </w:p>
        </w:tc>
        <w:tc>
          <w:tcPr>
            <w:tcW w:w="1444" w:type="dxa"/>
          </w:tcPr>
          <w:p w:rsidR="0039439E" w:rsidRDefault="0039439E" w:rsidP="00C36005">
            <w:pPr>
              <w:spacing w:line="280" w:lineRule="exact"/>
              <w:jc w:val="right"/>
            </w:pPr>
            <w:r>
              <w:rPr>
                <w:rFonts w:hint="eastAsia"/>
              </w:rPr>
              <w:t>\13,400</w:t>
            </w:r>
          </w:p>
        </w:tc>
      </w:tr>
      <w:tr w:rsidR="005D140D" w:rsidTr="00C36005">
        <w:tc>
          <w:tcPr>
            <w:tcW w:w="1696" w:type="dxa"/>
          </w:tcPr>
          <w:p w:rsidR="005D140D" w:rsidRDefault="005D140D" w:rsidP="00EE6486">
            <w:pPr>
              <w:spacing w:line="280" w:lineRule="exact"/>
            </w:pPr>
            <w:r>
              <w:rPr>
                <w:rFonts w:hint="eastAsia"/>
              </w:rPr>
              <w:t>メルル（株）</w:t>
            </w:r>
          </w:p>
        </w:tc>
        <w:tc>
          <w:tcPr>
            <w:tcW w:w="1444" w:type="dxa"/>
          </w:tcPr>
          <w:p w:rsidR="005D140D" w:rsidRDefault="005D140D" w:rsidP="00EE6486">
            <w:pPr>
              <w:spacing w:line="280" w:lineRule="exact"/>
            </w:pPr>
            <w:r>
              <w:rPr>
                <w:rFonts w:hint="eastAsia"/>
              </w:rPr>
              <w:t>MT-50-410</w:t>
            </w:r>
          </w:p>
        </w:tc>
        <w:tc>
          <w:tcPr>
            <w:tcW w:w="1444" w:type="dxa"/>
          </w:tcPr>
          <w:p w:rsidR="005D140D" w:rsidRDefault="005D140D" w:rsidP="00C36005">
            <w:pPr>
              <w:spacing w:line="280" w:lineRule="exact"/>
              <w:jc w:val="right"/>
            </w:pPr>
            <w:r>
              <w:rPr>
                <w:rFonts w:hint="eastAsia"/>
              </w:rPr>
              <w:t>\8,800</w:t>
            </w:r>
          </w:p>
        </w:tc>
      </w:tr>
      <w:tr w:rsidR="005D140D" w:rsidTr="00C3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:rsidR="005D140D" w:rsidRDefault="005D140D" w:rsidP="00EE6486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（株）アント</w:t>
            </w:r>
          </w:p>
        </w:tc>
        <w:tc>
          <w:tcPr>
            <w:tcW w:w="1444" w:type="dxa"/>
          </w:tcPr>
          <w:p w:rsidR="005D140D" w:rsidRDefault="005D140D" w:rsidP="00EE6486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ODT100</w:t>
            </w:r>
          </w:p>
        </w:tc>
        <w:tc>
          <w:tcPr>
            <w:tcW w:w="1444" w:type="dxa"/>
          </w:tcPr>
          <w:p w:rsidR="005D140D" w:rsidRDefault="005D140D" w:rsidP="00C36005">
            <w:pPr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\12,800</w:t>
            </w:r>
          </w:p>
        </w:tc>
      </w:tr>
    </w:tbl>
    <w:p w:rsidR="00EE6486" w:rsidRDefault="00823467" w:rsidP="00823467">
      <w:pPr>
        <w:spacing w:before="240" w:line="280" w:lineRule="exact"/>
      </w:pPr>
      <w:r>
        <w:rPr>
          <w:rFonts w:hint="eastAsia"/>
        </w:rPr>
        <w:t>ネットワーク製品販売店</w:t>
      </w:r>
    </w:p>
    <w:p w:rsidR="00C36005" w:rsidRPr="00C36005" w:rsidRDefault="00C36005" w:rsidP="00C3600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610270" cy="2808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地図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7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63F" w:rsidRPr="0080763F" w:rsidRDefault="00AB6ACB" w:rsidP="007E30B9">
      <w:pPr>
        <w:pStyle w:val="a3"/>
        <w:rPr>
          <w:color w:val="F7CAAC" w:themeColor="accent2" w:themeTint="66"/>
        </w:rPr>
      </w:pPr>
      <w:r>
        <w:rPr>
          <w:color w:val="F7CAAC" w:themeColor="accent2" w:themeTint="66"/>
        </w:rPr>
        <w:br w:type="column"/>
      </w:r>
      <w:r w:rsidR="0080763F" w:rsidRPr="0080763F">
        <w:rPr>
          <w:rFonts w:hint="eastAsia"/>
          <w:color w:val="F7CAAC" w:themeColor="accent2" w:themeTint="66"/>
        </w:rPr>
        <w:t>■ネットワーク・アダプター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ネットワークケーブルにサーバーやクライアントを接続するためのハードウェアです。デスクトップパソコンでは、通常インターフェースボードのような拡張スロットに挿入するタイプのものが使われます。最近ではほとんどのPCにオンボードで搭載されています。</w:t>
      </w:r>
    </w:p>
    <w:p w:rsidR="0080763F" w:rsidRPr="0080763F" w:rsidRDefault="0080763F" w:rsidP="007E30B9">
      <w:pPr>
        <w:pStyle w:val="a3"/>
        <w:rPr>
          <w:color w:val="F7CAAC" w:themeColor="accent2" w:themeTint="66"/>
        </w:rPr>
      </w:pPr>
      <w:r w:rsidRPr="0080763F">
        <w:rPr>
          <w:rFonts w:hint="eastAsia"/>
          <w:color w:val="F7CAAC" w:themeColor="accent2" w:themeTint="66"/>
        </w:rPr>
        <w:t>■ネットワーク・アダプター・ドライバーソフト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ネットワーク・アダプターを制御するソフトウェアです。サーバー用、クライアント用のものが、ネットワーク・アダプターのメーカーから供給されています。アプリケーションとネットワークOSとの間でデータやメッセージを転送するのもネットワーク・アダプター・ドライバーソフトの役目です。</w:t>
      </w:r>
    </w:p>
    <w:p w:rsidR="0080763F" w:rsidRPr="0080763F" w:rsidRDefault="0080763F" w:rsidP="007E30B9">
      <w:pPr>
        <w:pStyle w:val="a3"/>
        <w:rPr>
          <w:color w:val="F7CAAC" w:themeColor="accent2" w:themeTint="66"/>
        </w:rPr>
      </w:pPr>
      <w:r w:rsidRPr="0080763F">
        <w:rPr>
          <w:rFonts w:hint="eastAsia"/>
          <w:color w:val="F7CAAC" w:themeColor="accent2" w:themeTint="66"/>
        </w:rPr>
        <w:t>■ネットワーク・プリンター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ネットワーク上でサーバーに管理されているプリンターです。クライアントはサーバーに印刷データを転送し、プリント要求を発行することにより、ネットワーク・プリンターを使用することができます。LAN対応ソフトでは、これらの手続きを自動的に行う機能を持っているため、通常のプリンターと同様の操作でネットワーク・プリンターに出力できます。</w:t>
      </w:r>
    </w:p>
    <w:p w:rsidR="0080763F" w:rsidRPr="0080763F" w:rsidRDefault="0080763F" w:rsidP="007E30B9">
      <w:pPr>
        <w:pStyle w:val="a3"/>
        <w:rPr>
          <w:color w:val="F7CAAC" w:themeColor="accent2" w:themeTint="66"/>
        </w:rPr>
      </w:pPr>
      <w:r w:rsidRPr="0080763F">
        <w:rPr>
          <w:rFonts w:hint="eastAsia"/>
          <w:color w:val="F7CAAC" w:themeColor="accent2" w:themeTint="66"/>
        </w:rPr>
        <w:t>■クライアント</w:t>
      </w:r>
    </w:p>
    <w:p w:rsidR="0080763F" w:rsidRPr="0080763F" w:rsidRDefault="0080763F" w:rsidP="00A3149D">
      <w:pPr>
        <w:spacing w:line="280" w:lineRule="exact"/>
        <w:rPr>
          <w:sz w:val="18"/>
          <w:szCs w:val="18"/>
        </w:rPr>
      </w:pPr>
      <w:r w:rsidRPr="0080763F">
        <w:rPr>
          <w:rFonts w:hint="eastAsia"/>
          <w:sz w:val="18"/>
          <w:szCs w:val="18"/>
        </w:rPr>
        <w:t>アプリケーションを起動し、実際の作業を行うコンピューターで、ネットワークに接続されているものをクライアントといいます。クライアントからは、サーバー上のデータやサーバーに接続されたプリンターなどを利用することができます。また、クライアント同士でメールやデータをやりとりする場合は、主にサーバー経由で行うことになります。</w:t>
      </w:r>
    </w:p>
    <w:p w:rsidR="00386613" w:rsidRDefault="00386613" w:rsidP="00137108">
      <w:pPr>
        <w:spacing w:line="280" w:lineRule="exact"/>
        <w:sectPr w:rsidR="00386613" w:rsidSect="00386613">
          <w:type w:val="continuous"/>
          <w:pgSz w:w="16838" w:h="11906" w:orient="landscape" w:code="9"/>
          <w:pgMar w:top="1418" w:right="1134" w:bottom="1134" w:left="1134" w:header="737" w:footer="737" w:gutter="0"/>
          <w:cols w:num="3" w:sep="1" w:space="394"/>
          <w:docGrid w:type="linesAndChars" w:linePitch="292" w:charSpace="-2685"/>
        </w:sectPr>
      </w:pPr>
    </w:p>
    <w:p w:rsidR="00A3149D" w:rsidRDefault="00A3149D">
      <w:pPr>
        <w:widowControl/>
        <w:jc w:val="left"/>
      </w:pPr>
      <w:r>
        <w:br w:type="page"/>
      </w:r>
    </w:p>
    <w:p w:rsidR="0080763F" w:rsidRDefault="00A3149D" w:rsidP="009F227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r w:rsidRPr="009F227B">
        <w:rPr>
          <w:rFonts w:hint="eastAsia"/>
          <w:spacing w:val="156"/>
          <w:kern w:val="0"/>
          <w:fitText w:val="1773" w:id="1189325824"/>
        </w:rPr>
        <w:lastRenderedPageBreak/>
        <w:t>デザイ</w:t>
      </w:r>
      <w:r w:rsidRPr="009F227B">
        <w:rPr>
          <w:rFonts w:hint="eastAsia"/>
          <w:spacing w:val="-1"/>
          <w:kern w:val="0"/>
          <w:fitText w:val="1773" w:id="1189325824"/>
        </w:rPr>
        <w:t>ン</w:t>
      </w:r>
      <w:r>
        <w:tab/>
      </w:r>
      <w:r>
        <w:rPr>
          <w:rFonts w:hint="eastAsia"/>
        </w:rPr>
        <w:t>浅野結衣</w:t>
      </w:r>
    </w:p>
    <w:p w:rsidR="00A3149D" w:rsidRDefault="00A3149D" w:rsidP="009F227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bookmarkStart w:id="0" w:name="_GoBack"/>
      <w:bookmarkEnd w:id="0"/>
      <w:r w:rsidRPr="009F227B">
        <w:rPr>
          <w:rFonts w:hint="eastAsia"/>
          <w:spacing w:val="677"/>
          <w:kern w:val="0"/>
          <w:fitText w:val="1773" w:id="1189325825"/>
        </w:rPr>
        <w:t>執</w:t>
      </w:r>
      <w:r w:rsidRPr="009F227B">
        <w:rPr>
          <w:rFonts w:hint="eastAsia"/>
          <w:kern w:val="0"/>
          <w:fitText w:val="1773" w:id="1189325825"/>
        </w:rPr>
        <w:t>筆</w:t>
      </w:r>
      <w:r>
        <w:tab/>
      </w:r>
      <w:r>
        <w:rPr>
          <w:rFonts w:hint="eastAsia"/>
        </w:rPr>
        <w:t>株式会社ウイネット</w:t>
      </w:r>
    </w:p>
    <w:p w:rsidR="00A3149D" w:rsidRDefault="00A3149D" w:rsidP="009F227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r>
        <w:rPr>
          <w:rFonts w:hint="eastAsia"/>
        </w:rPr>
        <w:t>情報提供／編集協力</w:t>
      </w:r>
      <w:r>
        <w:tab/>
      </w:r>
      <w:r>
        <w:rPr>
          <w:rFonts w:hint="eastAsia"/>
        </w:rPr>
        <w:t>株式会社SUMS</w:t>
      </w:r>
    </w:p>
    <w:p w:rsidR="00A3149D" w:rsidRDefault="00A3149D" w:rsidP="009F227B">
      <w:pPr>
        <w:pStyle w:val="a9"/>
        <w:numPr>
          <w:ilvl w:val="0"/>
          <w:numId w:val="2"/>
        </w:numPr>
        <w:spacing w:line="280" w:lineRule="exact"/>
        <w:ind w:leftChars="0" w:left="8222"/>
      </w:pPr>
      <w:r>
        <w:rPr>
          <w:rFonts w:hint="eastAsia"/>
        </w:rPr>
        <w:t>犬井雅彦</w:t>
      </w:r>
    </w:p>
    <w:p w:rsidR="00A3149D" w:rsidRPr="0080763F" w:rsidRDefault="00A3149D" w:rsidP="009F227B">
      <w:pPr>
        <w:pStyle w:val="a9"/>
        <w:numPr>
          <w:ilvl w:val="0"/>
          <w:numId w:val="2"/>
        </w:numPr>
        <w:spacing w:line="280" w:lineRule="exact"/>
        <w:ind w:leftChars="0" w:left="8222"/>
        <w:rPr>
          <w:rFonts w:hint="eastAsia"/>
        </w:rPr>
      </w:pPr>
      <w:r>
        <w:rPr>
          <w:rFonts w:hint="eastAsia"/>
        </w:rPr>
        <w:t>宝田晶子</w:t>
      </w:r>
    </w:p>
    <w:sectPr w:rsidR="00A3149D" w:rsidRPr="0080763F" w:rsidSect="00386613">
      <w:type w:val="continuous"/>
      <w:pgSz w:w="16838" w:h="11906" w:orient="landscape" w:code="9"/>
      <w:pgMar w:top="1418" w:right="1134" w:bottom="1134" w:left="1134" w:header="737" w:footer="737" w:gutter="0"/>
      <w:cols w:space="425"/>
      <w:docGrid w:type="linesAndChars" w:linePitch="292" w:charSpace="-26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C8" w:rsidRDefault="002D68C8" w:rsidP="00395636">
      <w:r>
        <w:separator/>
      </w:r>
    </w:p>
  </w:endnote>
  <w:endnote w:type="continuationSeparator" w:id="0">
    <w:p w:rsidR="002D68C8" w:rsidRDefault="002D68C8" w:rsidP="0039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36" w:rsidRDefault="00F25099" w:rsidP="00F25099">
    <w:pPr>
      <w:pStyle w:val="a7"/>
      <w:jc w:val="right"/>
    </w:pPr>
    <w:r>
      <w:rPr>
        <w:rFonts w:hint="eastAsia"/>
      </w:rPr>
      <w:t>Printed in Japan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36" w:rsidRDefault="00F25099" w:rsidP="00F25099">
    <w:pPr>
      <w:pStyle w:val="a7"/>
      <w:jc w:val="center"/>
    </w:pPr>
    <w:r>
      <w:rPr>
        <w:rFonts w:hint="eastAsia"/>
      </w:rPr>
      <w:t>2016/10/3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C8" w:rsidRDefault="002D68C8" w:rsidP="00395636">
      <w:r>
        <w:separator/>
      </w:r>
    </w:p>
  </w:footnote>
  <w:footnote w:type="continuationSeparator" w:id="0">
    <w:p w:rsidR="002D68C8" w:rsidRDefault="002D68C8" w:rsidP="00395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36" w:rsidRPr="00F25099" w:rsidRDefault="00395636" w:rsidP="00F25099">
    <w:pPr>
      <w:pStyle w:val="a5"/>
      <w:jc w:val="center"/>
      <w:rPr>
        <w:rFonts w:ascii="游ゴシック Light" w:eastAsia="游ゴシック Light" w:hAnsi="游ゴシック Light"/>
        <w:b/>
        <w:sz w:val="36"/>
        <w:szCs w:val="36"/>
      </w:rPr>
    </w:pPr>
    <w:r w:rsidRPr="00F25099">
      <w:rPr>
        <w:rFonts w:ascii="游ゴシック Light" w:eastAsia="游ゴシック Light" w:hAnsi="游ゴシック Light" w:hint="eastAsia"/>
        <w:b/>
        <w:sz w:val="36"/>
        <w:szCs w:val="36"/>
      </w:rPr>
      <w:t>作成者情報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36" w:rsidRPr="00395636" w:rsidRDefault="00395636" w:rsidP="00395636">
    <w:pPr>
      <w:pStyle w:val="a5"/>
      <w:jc w:val="center"/>
      <w:rPr>
        <w:rFonts w:ascii="游ゴシック Light" w:eastAsia="游ゴシック Light" w:hAnsi="游ゴシック Light"/>
        <w:b/>
        <w:sz w:val="36"/>
        <w:szCs w:val="36"/>
      </w:rPr>
    </w:pPr>
    <w:r w:rsidRPr="00395636">
      <w:rPr>
        <w:rFonts w:ascii="游ゴシック Light" w:eastAsia="游ゴシック Light" w:hAnsi="游ゴシック Light" w:hint="eastAsia"/>
        <w:b/>
        <w:sz w:val="36"/>
        <w:szCs w:val="36"/>
      </w:rPr>
      <w:t>ネットワーク新聞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357C7"/>
    <w:multiLevelType w:val="hybridMultilevel"/>
    <w:tmpl w:val="624086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E400A4"/>
    <w:multiLevelType w:val="hybridMultilevel"/>
    <w:tmpl w:val="645E01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197"/>
  <w:drawingGridVerticalSpacing w:val="146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08"/>
    <w:rsid w:val="00137108"/>
    <w:rsid w:val="002D68C8"/>
    <w:rsid w:val="00386613"/>
    <w:rsid w:val="0039439E"/>
    <w:rsid w:val="00395636"/>
    <w:rsid w:val="005D140D"/>
    <w:rsid w:val="007E30B9"/>
    <w:rsid w:val="00803877"/>
    <w:rsid w:val="0080763F"/>
    <w:rsid w:val="00823467"/>
    <w:rsid w:val="009C09F1"/>
    <w:rsid w:val="009F227B"/>
    <w:rsid w:val="00A3149D"/>
    <w:rsid w:val="00AB6ACB"/>
    <w:rsid w:val="00C36005"/>
    <w:rsid w:val="00D03432"/>
    <w:rsid w:val="00EE6486"/>
    <w:rsid w:val="00F2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B48B6"/>
  <w15:chartTrackingRefBased/>
  <w15:docId w15:val="{5E560032-8C16-4FFF-8FD4-72505F43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新聞見出し"/>
    <w:basedOn w:val="a"/>
    <w:next w:val="a"/>
    <w:qFormat/>
    <w:rsid w:val="007E30B9"/>
    <w:pPr>
      <w:spacing w:line="280" w:lineRule="exact"/>
    </w:pPr>
    <w:rPr>
      <w:rFonts w:ascii="游ゴシック Light" w:eastAsia="游ゴシック Light"/>
      <w:b/>
      <w:color w:val="F7CAAC" w:themeColor="accent2" w:themeTint="66"/>
      <w:szCs w:val="18"/>
      <w:u w:val="single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table" w:styleId="a4">
    <w:name w:val="Table Grid"/>
    <w:basedOn w:val="a1"/>
    <w:uiPriority w:val="39"/>
    <w:rsid w:val="005D1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1">
    <w:name w:val="Grid Table 5 Dark Accent 1"/>
    <w:basedOn w:val="a1"/>
    <w:uiPriority w:val="50"/>
    <w:rsid w:val="0039439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5">
    <w:name w:val="header"/>
    <w:basedOn w:val="a"/>
    <w:link w:val="a6"/>
    <w:uiPriority w:val="99"/>
    <w:unhideWhenUsed/>
    <w:rsid w:val="00395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5636"/>
  </w:style>
  <w:style w:type="paragraph" w:styleId="a7">
    <w:name w:val="footer"/>
    <w:basedOn w:val="a"/>
    <w:link w:val="a8"/>
    <w:uiPriority w:val="99"/>
    <w:unhideWhenUsed/>
    <w:rsid w:val="003956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5636"/>
  </w:style>
  <w:style w:type="paragraph" w:styleId="a9">
    <w:name w:val="List Paragraph"/>
    <w:basedOn w:val="a"/>
    <w:uiPriority w:val="34"/>
    <w:qFormat/>
    <w:rsid w:val="009F22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dcterms:created xsi:type="dcterms:W3CDTF">2016-06-28T01:45:00Z</dcterms:created>
  <dcterms:modified xsi:type="dcterms:W3CDTF">2016-06-28T05:45:00Z</dcterms:modified>
</cp:coreProperties>
</file>